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69F82C" w14:textId="7227AC2C" w:rsidR="00C045C8" w:rsidRPr="00966B1A" w:rsidRDefault="00966B1A" w:rsidP="00966B1A">
      <w:pPr>
        <w:pStyle w:val="Title"/>
        <w:jc w:val="center"/>
        <w:rPr>
          <w:u w:val="single"/>
          <w:lang w:val="en-BE"/>
        </w:rPr>
      </w:pPr>
      <w:r w:rsidRPr="00966B1A">
        <w:rPr>
          <w:u w:val="single"/>
          <w:lang w:val="en-BE"/>
        </w:rPr>
        <w:t>Hobby</w:t>
      </w:r>
    </w:p>
    <w:p w14:paraId="0855D3AB" w14:textId="23145F3C" w:rsidR="00966B1A" w:rsidRDefault="00BF34AC" w:rsidP="00966B1A">
      <w:pPr>
        <w:pStyle w:val="Heading1"/>
        <w:rPr>
          <w:lang w:val="en-BE"/>
        </w:rPr>
      </w:pPr>
      <w:r>
        <w:rPr>
          <w:lang w:val="en-BE"/>
        </w:rPr>
        <w:t>Warhammer 40k</w:t>
      </w:r>
    </w:p>
    <w:p w14:paraId="53AA8917" w14:textId="3D7D2022" w:rsidR="00966B1A" w:rsidRDefault="00966B1A" w:rsidP="00966B1A">
      <w:pPr>
        <w:pStyle w:val="Heading2"/>
        <w:rPr>
          <w:lang w:val="en-BE"/>
        </w:rPr>
      </w:pPr>
      <w:r>
        <w:rPr>
          <w:lang w:val="en-BE"/>
        </w:rPr>
        <w:t>Onderdelen</w:t>
      </w:r>
    </w:p>
    <w:p w14:paraId="00978D37" w14:textId="7234A48D" w:rsidR="00966B1A" w:rsidRDefault="00966B1A" w:rsidP="00870784">
      <w:pPr>
        <w:pStyle w:val="Heading3"/>
        <w:rPr>
          <w:lang w:val="en-BE"/>
        </w:rPr>
      </w:pPr>
      <w:r>
        <w:rPr>
          <w:lang w:val="en-BE"/>
        </w:rPr>
        <w:t>Het Spel</w:t>
      </w:r>
    </w:p>
    <w:p w14:paraId="0CDC2767" w14:textId="232B88EB" w:rsidR="00752527" w:rsidRPr="00752527" w:rsidRDefault="00752527" w:rsidP="00752527">
      <w:pPr>
        <w:pStyle w:val="Heading4"/>
        <w:rPr>
          <w:lang w:val="en-BE"/>
        </w:rPr>
      </w:pPr>
      <w:r>
        <w:rPr>
          <w:lang w:val="en-BE"/>
        </w:rPr>
        <w:t>Uitleg &amp; URL</w:t>
      </w:r>
    </w:p>
    <w:p w14:paraId="4C85BB26" w14:textId="3E7435D2" w:rsidR="00D6424D" w:rsidRDefault="00D6424D" w:rsidP="00D6424D">
      <w:pPr>
        <w:rPr>
          <w:lang w:val="en-BE"/>
        </w:rPr>
      </w:pPr>
      <w:r>
        <w:rPr>
          <w:lang w:val="en-BE"/>
        </w:rPr>
        <w:t xml:space="preserve">Game rules download subsection || </w:t>
      </w:r>
      <w:hyperlink r:id="rId5" w:history="1">
        <w:r w:rsidRPr="005A1348">
          <w:rPr>
            <w:rStyle w:val="Hyperlink"/>
            <w:lang w:val="en-BE"/>
          </w:rPr>
          <w:t>https://warhammer40000.com/</w:t>
        </w:r>
      </w:hyperlink>
    </w:p>
    <w:p w14:paraId="63C3A6A4" w14:textId="1F5296E9" w:rsidR="00752527" w:rsidRPr="00D6424D" w:rsidRDefault="00752527" w:rsidP="00D6424D">
      <w:pPr>
        <w:rPr>
          <w:lang w:val="en-BE"/>
        </w:rPr>
      </w:pPr>
      <w:r w:rsidRPr="00752527">
        <w:rPr>
          <w:lang w:val="en-BE"/>
        </w:rPr>
        <w:drawing>
          <wp:inline distT="0" distB="0" distL="0" distR="0" wp14:anchorId="22CF9593" wp14:editId="4331D624">
            <wp:extent cx="3118851" cy="1737360"/>
            <wp:effectExtent l="0" t="0" r="5715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18851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2B9F" w14:textId="77777777" w:rsidR="001A0E1C" w:rsidRDefault="001A0E1C" w:rsidP="00870784">
      <w:pPr>
        <w:pStyle w:val="Heading3"/>
        <w:rPr>
          <w:lang w:val="en-BE"/>
        </w:rPr>
      </w:pPr>
    </w:p>
    <w:p w14:paraId="20F85060" w14:textId="61AACBED" w:rsidR="00966B1A" w:rsidRDefault="00966B1A" w:rsidP="00870784">
      <w:pPr>
        <w:pStyle w:val="Heading3"/>
        <w:rPr>
          <w:lang w:val="en-BE"/>
        </w:rPr>
      </w:pPr>
      <w:r>
        <w:rPr>
          <w:lang w:val="en-BE"/>
        </w:rPr>
        <w:t>De Lore</w:t>
      </w:r>
    </w:p>
    <w:p w14:paraId="30C034E7" w14:textId="7F50BF4D" w:rsidR="00752527" w:rsidRPr="00752527" w:rsidRDefault="00752527" w:rsidP="00752527">
      <w:pPr>
        <w:pStyle w:val="Heading4"/>
        <w:rPr>
          <w:lang w:val="en-BE"/>
        </w:rPr>
      </w:pPr>
      <w:r>
        <w:rPr>
          <w:lang w:val="en-BE"/>
        </w:rPr>
        <w:t>Uitleg &amp; URL</w:t>
      </w:r>
    </w:p>
    <w:p w14:paraId="1E766EBC" w14:textId="3CA75193" w:rsidR="00752527" w:rsidRDefault="00D6424D" w:rsidP="00752527">
      <w:pPr>
        <w:rPr>
          <w:lang w:val="en-BE"/>
        </w:rPr>
      </w:pPr>
      <w:r>
        <w:rPr>
          <w:lang w:val="en-BE"/>
        </w:rPr>
        <w:t xml:space="preserve">Books || </w:t>
      </w:r>
      <w:hyperlink r:id="rId7" w:history="1">
        <w:r w:rsidRPr="005A1348">
          <w:rPr>
            <w:rStyle w:val="Hyperlink"/>
            <w:lang w:val="en-BE"/>
          </w:rPr>
          <w:t>https://www.blacklibrary.com/warhammer-40000</w:t>
        </w:r>
      </w:hyperlink>
      <w:r w:rsidR="00752527" w:rsidRPr="00752527">
        <w:rPr>
          <w:lang w:val="en-BE"/>
        </w:rPr>
        <w:drawing>
          <wp:inline distT="0" distB="0" distL="0" distR="0" wp14:anchorId="11AC94E7" wp14:editId="078072AC">
            <wp:extent cx="3108960" cy="3768947"/>
            <wp:effectExtent l="0" t="0" r="0" b="3175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376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8A22" w14:textId="12F01AF2" w:rsidR="00966B1A" w:rsidRDefault="00966B1A" w:rsidP="00870784">
      <w:pPr>
        <w:pStyle w:val="Heading3"/>
        <w:rPr>
          <w:lang w:val="en-BE"/>
        </w:rPr>
      </w:pPr>
      <w:r>
        <w:rPr>
          <w:lang w:val="en-BE"/>
        </w:rPr>
        <w:lastRenderedPageBreak/>
        <w:t>De Cosplay</w:t>
      </w:r>
    </w:p>
    <w:p w14:paraId="2C612368" w14:textId="55DB384A" w:rsidR="00752527" w:rsidRPr="00752527" w:rsidRDefault="00752527" w:rsidP="00752527">
      <w:pPr>
        <w:pStyle w:val="Heading4"/>
        <w:rPr>
          <w:lang w:val="en-BE"/>
        </w:rPr>
      </w:pPr>
      <w:r>
        <w:rPr>
          <w:lang w:val="en-BE"/>
        </w:rPr>
        <w:t>Uitleg &amp; URL</w:t>
      </w:r>
    </w:p>
    <w:p w14:paraId="5FAD37D0" w14:textId="4B28B1C3" w:rsidR="001A0E1C" w:rsidRDefault="00752527" w:rsidP="00D56AEE">
      <w:pPr>
        <w:rPr>
          <w:lang w:val="en-BE"/>
        </w:rPr>
      </w:pPr>
      <w:r>
        <w:rPr>
          <w:lang w:val="en-BE"/>
        </w:rPr>
        <w:t xml:space="preserve">Cosplaying article || </w:t>
      </w:r>
      <w:hyperlink r:id="rId9" w:history="1">
        <w:r w:rsidRPr="005A1348">
          <w:rPr>
            <w:rStyle w:val="Hyperlink"/>
            <w:lang w:val="en-BE"/>
          </w:rPr>
          <w:t>https://www.warhammer-community.com/2022/03/17/the-indomitus-crusade-reaches-terra-with-this-immaculate-space-marine-cosplay/</w:t>
        </w:r>
      </w:hyperlink>
      <w:r w:rsidR="001A0E1C" w:rsidRPr="001A0E1C">
        <w:rPr>
          <w:lang w:val="en-BE"/>
        </w:rPr>
        <w:drawing>
          <wp:inline distT="0" distB="0" distL="0" distR="0" wp14:anchorId="31EC0B6C" wp14:editId="199555EE">
            <wp:extent cx="5943600" cy="2787015"/>
            <wp:effectExtent l="0" t="0" r="0" b="0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9205" w14:textId="77777777" w:rsidR="001A0E1C" w:rsidRPr="00D56AEE" w:rsidRDefault="001A0E1C" w:rsidP="00D56AEE">
      <w:pPr>
        <w:rPr>
          <w:lang w:val="en-BE"/>
        </w:rPr>
      </w:pPr>
    </w:p>
    <w:p w14:paraId="69C0D547" w14:textId="77777777" w:rsidR="001A0E1C" w:rsidRDefault="001A0E1C" w:rsidP="00870784">
      <w:pPr>
        <w:pStyle w:val="Heading3"/>
        <w:rPr>
          <w:lang w:val="en-BE"/>
        </w:rPr>
      </w:pPr>
    </w:p>
    <w:p w14:paraId="1C8F8B0E" w14:textId="77777777" w:rsidR="001A0E1C" w:rsidRDefault="001A0E1C" w:rsidP="00870784">
      <w:pPr>
        <w:pStyle w:val="Heading3"/>
        <w:rPr>
          <w:lang w:val="en-BE"/>
        </w:rPr>
      </w:pPr>
    </w:p>
    <w:p w14:paraId="23834FB5" w14:textId="235C0744" w:rsidR="00966B1A" w:rsidRDefault="00BF34AC" w:rsidP="00870784">
      <w:pPr>
        <w:pStyle w:val="Heading3"/>
        <w:rPr>
          <w:lang w:val="en-BE"/>
        </w:rPr>
      </w:pPr>
      <w:r>
        <w:rPr>
          <w:lang w:val="en-BE"/>
        </w:rPr>
        <w:t>Miniaturen maken</w:t>
      </w:r>
    </w:p>
    <w:p w14:paraId="0D69EAEC" w14:textId="6CCDFDDE" w:rsidR="00752527" w:rsidRPr="00752527" w:rsidRDefault="00752527" w:rsidP="00752527">
      <w:pPr>
        <w:pStyle w:val="Heading4"/>
        <w:rPr>
          <w:lang w:val="en-BE"/>
        </w:rPr>
      </w:pPr>
      <w:r>
        <w:rPr>
          <w:lang w:val="en-BE"/>
        </w:rPr>
        <w:t>Uitleg &amp; URL</w:t>
      </w:r>
    </w:p>
    <w:p w14:paraId="6833BF6B" w14:textId="4FB66561" w:rsidR="001A0E1C" w:rsidRPr="00D6424D" w:rsidRDefault="00D6424D" w:rsidP="00D6424D">
      <w:pPr>
        <w:rPr>
          <w:lang w:val="en-BE"/>
        </w:rPr>
      </w:pPr>
      <w:r>
        <w:rPr>
          <w:lang w:val="en-BE"/>
        </w:rPr>
        <w:t xml:space="preserve">Mogelijk </w:t>
      </w:r>
      <w:r w:rsidRPr="00D6424D">
        <w:rPr>
          <w:lang w:val="en-BE"/>
        </w:rPr>
        <w:sym w:font="Wingdings" w:char="F0E0"/>
      </w:r>
      <w:r>
        <w:rPr>
          <w:lang w:val="en-BE"/>
        </w:rPr>
        <w:t xml:space="preserve"> Webshop || </w:t>
      </w:r>
      <w:hyperlink r:id="rId11" w:history="1">
        <w:r w:rsidRPr="005A1348">
          <w:rPr>
            <w:rStyle w:val="Hyperlink"/>
            <w:lang w:val="en-BE"/>
          </w:rPr>
          <w:t>https://www.games-workshop.com/en-BE/Warhammer-40-000</w:t>
        </w:r>
      </w:hyperlink>
      <w:r w:rsidR="001A0E1C" w:rsidRPr="001A0E1C">
        <w:rPr>
          <w:lang w:val="en-BE"/>
        </w:rPr>
        <w:drawing>
          <wp:inline distT="0" distB="0" distL="0" distR="0" wp14:anchorId="51D6E3DD" wp14:editId="77E97772">
            <wp:extent cx="5943600" cy="3314065"/>
            <wp:effectExtent l="0" t="0" r="0" b="635"/>
            <wp:docPr id="4" name="Picture 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video gam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D419" w14:textId="53A13BF2" w:rsidR="00966B1A" w:rsidRDefault="00BF34AC" w:rsidP="00870784">
      <w:pPr>
        <w:pStyle w:val="Heading3"/>
        <w:rPr>
          <w:lang w:val="en-BE"/>
        </w:rPr>
      </w:pPr>
      <w:r>
        <w:rPr>
          <w:lang w:val="en-BE"/>
        </w:rPr>
        <w:lastRenderedPageBreak/>
        <w:t>Miniaturen schilderen</w:t>
      </w:r>
    </w:p>
    <w:p w14:paraId="1962E65E" w14:textId="7BB9F4D1" w:rsidR="00752527" w:rsidRPr="00752527" w:rsidRDefault="00752527" w:rsidP="00752527">
      <w:pPr>
        <w:pStyle w:val="Heading4"/>
        <w:rPr>
          <w:lang w:val="en-BE"/>
        </w:rPr>
      </w:pPr>
      <w:r>
        <w:rPr>
          <w:lang w:val="en-BE"/>
        </w:rPr>
        <w:t>Uitleg &amp; URL</w:t>
      </w:r>
    </w:p>
    <w:p w14:paraId="34433E39" w14:textId="7E449078" w:rsidR="001A0E1C" w:rsidRDefault="00D6424D" w:rsidP="00D6424D">
      <w:pPr>
        <w:rPr>
          <w:lang w:val="en-BE"/>
        </w:rPr>
      </w:pPr>
      <w:r>
        <w:rPr>
          <w:lang w:val="en-BE"/>
        </w:rPr>
        <w:t xml:space="preserve">Mogelijk </w:t>
      </w:r>
      <w:r w:rsidRPr="00D6424D">
        <w:rPr>
          <w:lang w:val="en-BE"/>
        </w:rPr>
        <w:sym w:font="Wingdings" w:char="F0E0"/>
      </w:r>
      <w:r>
        <w:rPr>
          <w:lang w:val="en-BE"/>
        </w:rPr>
        <w:t xml:space="preserve"> Webshop || </w:t>
      </w:r>
      <w:hyperlink r:id="rId13" w:history="1">
        <w:r w:rsidRPr="005A1348">
          <w:rPr>
            <w:rStyle w:val="Hyperlink"/>
            <w:lang w:val="en-BE"/>
          </w:rPr>
          <w:t>https://www.games-workshop.com/en-BE/Painting-Modelling</w:t>
        </w:r>
      </w:hyperlink>
      <w:r w:rsidR="001A0E1C" w:rsidRPr="001A0E1C">
        <w:rPr>
          <w:lang w:val="en-BE"/>
        </w:rPr>
        <w:drawing>
          <wp:inline distT="0" distB="0" distL="0" distR="0" wp14:anchorId="084B93E3" wp14:editId="5CB60FAB">
            <wp:extent cx="5943600" cy="3277235"/>
            <wp:effectExtent l="0" t="0" r="0" b="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5979" w14:textId="77777777" w:rsidR="001A0E1C" w:rsidRDefault="001A0E1C" w:rsidP="00870784">
      <w:pPr>
        <w:pStyle w:val="Heading3"/>
        <w:rPr>
          <w:lang w:val="en-BE"/>
        </w:rPr>
      </w:pPr>
    </w:p>
    <w:p w14:paraId="3894D62F" w14:textId="77777777" w:rsidR="001A0E1C" w:rsidRDefault="001A0E1C" w:rsidP="00870784">
      <w:pPr>
        <w:pStyle w:val="Heading3"/>
        <w:rPr>
          <w:lang w:val="en-BE"/>
        </w:rPr>
      </w:pPr>
    </w:p>
    <w:p w14:paraId="5B97D9A6" w14:textId="77777777" w:rsidR="001A0E1C" w:rsidRDefault="001A0E1C" w:rsidP="00870784">
      <w:pPr>
        <w:pStyle w:val="Heading3"/>
        <w:rPr>
          <w:lang w:val="en-BE"/>
        </w:rPr>
      </w:pPr>
    </w:p>
    <w:p w14:paraId="7E1C0CBF" w14:textId="77777777" w:rsidR="001A0E1C" w:rsidRDefault="001A0E1C" w:rsidP="00870784">
      <w:pPr>
        <w:pStyle w:val="Heading3"/>
        <w:rPr>
          <w:lang w:val="en-BE"/>
        </w:rPr>
      </w:pPr>
    </w:p>
    <w:p w14:paraId="63D60FCB" w14:textId="77777777" w:rsidR="001A0E1C" w:rsidRDefault="001A0E1C" w:rsidP="00870784">
      <w:pPr>
        <w:pStyle w:val="Heading3"/>
        <w:rPr>
          <w:lang w:val="en-BE"/>
        </w:rPr>
      </w:pPr>
    </w:p>
    <w:p w14:paraId="04E4B128" w14:textId="77777777" w:rsidR="001A0E1C" w:rsidRDefault="001A0E1C" w:rsidP="00870784">
      <w:pPr>
        <w:pStyle w:val="Heading3"/>
        <w:rPr>
          <w:lang w:val="en-BE"/>
        </w:rPr>
      </w:pPr>
    </w:p>
    <w:p w14:paraId="633734FA" w14:textId="49D65946" w:rsidR="001A0E1C" w:rsidRDefault="001A0E1C" w:rsidP="00870784">
      <w:pPr>
        <w:pStyle w:val="Heading3"/>
        <w:rPr>
          <w:lang w:val="en-BE"/>
        </w:rPr>
      </w:pPr>
    </w:p>
    <w:p w14:paraId="3F2BAD51" w14:textId="77777777" w:rsidR="001A0E1C" w:rsidRPr="001A0E1C" w:rsidRDefault="001A0E1C" w:rsidP="001A0E1C">
      <w:pPr>
        <w:rPr>
          <w:lang w:val="en-BE"/>
        </w:rPr>
      </w:pPr>
    </w:p>
    <w:p w14:paraId="46BB8777" w14:textId="10E60414" w:rsidR="00966B1A" w:rsidRDefault="00BF34AC" w:rsidP="00870784">
      <w:pPr>
        <w:pStyle w:val="Heading3"/>
        <w:rPr>
          <w:lang w:val="en-BE"/>
        </w:rPr>
      </w:pPr>
      <w:r>
        <w:rPr>
          <w:lang w:val="en-BE"/>
        </w:rPr>
        <w:lastRenderedPageBreak/>
        <w:t>De Community</w:t>
      </w:r>
    </w:p>
    <w:p w14:paraId="08CF94FE" w14:textId="1BC04E74" w:rsidR="00752527" w:rsidRPr="00752527" w:rsidRDefault="00752527" w:rsidP="00752527">
      <w:pPr>
        <w:pStyle w:val="Heading4"/>
        <w:rPr>
          <w:lang w:val="en-BE"/>
        </w:rPr>
      </w:pPr>
      <w:r>
        <w:rPr>
          <w:lang w:val="en-BE"/>
        </w:rPr>
        <w:t>Uitleg &amp; URL</w:t>
      </w:r>
    </w:p>
    <w:p w14:paraId="2C04ED05" w14:textId="7B6284AF" w:rsidR="00D56AEE" w:rsidRDefault="003E5874" w:rsidP="00D56AEE">
      <w:pPr>
        <w:rPr>
          <w:lang w:val="en-BE"/>
        </w:rPr>
      </w:pPr>
      <w:r>
        <w:rPr>
          <w:lang w:val="en-BE"/>
        </w:rPr>
        <w:t xml:space="preserve">Algemene community news || </w:t>
      </w:r>
      <w:hyperlink r:id="rId15" w:history="1">
        <w:r w:rsidRPr="005A1348">
          <w:rPr>
            <w:rStyle w:val="Hyperlink"/>
            <w:lang w:val="en-BE"/>
          </w:rPr>
          <w:t>https://www.warhammer-community.com/</w:t>
        </w:r>
      </w:hyperlink>
      <w:r w:rsidR="00752527" w:rsidRPr="00752527">
        <w:rPr>
          <w:lang w:val="en-BE"/>
        </w:rPr>
        <w:drawing>
          <wp:inline distT="0" distB="0" distL="0" distR="0" wp14:anchorId="5A42105E" wp14:editId="1C4A4C9C">
            <wp:extent cx="3535680" cy="1958223"/>
            <wp:effectExtent l="0" t="0" r="7620" b="4445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4452" cy="196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7544" w14:textId="2838F883" w:rsidR="001A0E1C" w:rsidRDefault="001A0E1C" w:rsidP="00D56AEE">
      <w:pPr>
        <w:rPr>
          <w:lang w:val="en-BE"/>
        </w:rPr>
      </w:pPr>
    </w:p>
    <w:p w14:paraId="2CA293CE" w14:textId="740D13FC" w:rsidR="001A0E1C" w:rsidRDefault="001A0E1C" w:rsidP="00D56AEE">
      <w:pPr>
        <w:rPr>
          <w:lang w:val="en-BE"/>
        </w:rPr>
      </w:pPr>
    </w:p>
    <w:p w14:paraId="34C495B2" w14:textId="74AF9DE9" w:rsidR="001A0E1C" w:rsidRDefault="001A0E1C" w:rsidP="00D56AEE">
      <w:pPr>
        <w:rPr>
          <w:lang w:val="en-BE"/>
        </w:rPr>
      </w:pPr>
    </w:p>
    <w:p w14:paraId="1049E218" w14:textId="7D735C4D" w:rsidR="001A0E1C" w:rsidRDefault="001A0E1C" w:rsidP="00D56AEE">
      <w:pPr>
        <w:rPr>
          <w:lang w:val="en-BE"/>
        </w:rPr>
      </w:pPr>
    </w:p>
    <w:p w14:paraId="1A186A0D" w14:textId="77777777" w:rsidR="001A0E1C" w:rsidRPr="00D56AEE" w:rsidRDefault="001A0E1C" w:rsidP="00D56AEE">
      <w:pPr>
        <w:rPr>
          <w:lang w:val="en-BE"/>
        </w:rPr>
      </w:pPr>
    </w:p>
    <w:p w14:paraId="15A28A86" w14:textId="77777777" w:rsidR="001A0E1C" w:rsidRDefault="001A0E1C" w:rsidP="00966B1A">
      <w:pPr>
        <w:rPr>
          <w:b/>
          <w:bCs/>
          <w:lang w:val="en-BE"/>
        </w:rPr>
      </w:pPr>
    </w:p>
    <w:p w14:paraId="45377D32" w14:textId="77777777" w:rsidR="001A0E1C" w:rsidRDefault="001A0E1C" w:rsidP="00966B1A">
      <w:pPr>
        <w:rPr>
          <w:b/>
          <w:bCs/>
          <w:lang w:val="en-BE"/>
        </w:rPr>
      </w:pPr>
    </w:p>
    <w:p w14:paraId="0A0A6D26" w14:textId="77777777" w:rsidR="001A0E1C" w:rsidRDefault="001A0E1C" w:rsidP="00966B1A">
      <w:pPr>
        <w:rPr>
          <w:b/>
          <w:bCs/>
          <w:lang w:val="en-BE"/>
        </w:rPr>
      </w:pPr>
    </w:p>
    <w:p w14:paraId="15F0C4DD" w14:textId="77777777" w:rsidR="001A0E1C" w:rsidRDefault="001A0E1C" w:rsidP="00966B1A">
      <w:pPr>
        <w:rPr>
          <w:b/>
          <w:bCs/>
          <w:lang w:val="en-BE"/>
        </w:rPr>
      </w:pPr>
    </w:p>
    <w:p w14:paraId="7E25A06C" w14:textId="77777777" w:rsidR="001A0E1C" w:rsidRDefault="001A0E1C" w:rsidP="00966B1A">
      <w:pPr>
        <w:rPr>
          <w:b/>
          <w:bCs/>
          <w:lang w:val="en-BE"/>
        </w:rPr>
      </w:pPr>
    </w:p>
    <w:p w14:paraId="7CC3C8C6" w14:textId="77777777" w:rsidR="001A0E1C" w:rsidRDefault="001A0E1C" w:rsidP="00966B1A">
      <w:pPr>
        <w:rPr>
          <w:b/>
          <w:bCs/>
          <w:lang w:val="en-BE"/>
        </w:rPr>
      </w:pPr>
    </w:p>
    <w:p w14:paraId="0937FA22" w14:textId="77777777" w:rsidR="001A0E1C" w:rsidRDefault="001A0E1C" w:rsidP="00966B1A">
      <w:pPr>
        <w:rPr>
          <w:b/>
          <w:bCs/>
          <w:lang w:val="en-BE"/>
        </w:rPr>
      </w:pPr>
    </w:p>
    <w:p w14:paraId="2995B359" w14:textId="77777777" w:rsidR="001A0E1C" w:rsidRDefault="001A0E1C" w:rsidP="00966B1A">
      <w:pPr>
        <w:rPr>
          <w:b/>
          <w:bCs/>
          <w:lang w:val="en-BE"/>
        </w:rPr>
      </w:pPr>
    </w:p>
    <w:p w14:paraId="0B7951EC" w14:textId="77777777" w:rsidR="001A0E1C" w:rsidRDefault="001A0E1C" w:rsidP="00966B1A">
      <w:pPr>
        <w:rPr>
          <w:b/>
          <w:bCs/>
          <w:lang w:val="en-BE"/>
        </w:rPr>
      </w:pPr>
    </w:p>
    <w:p w14:paraId="237D087E" w14:textId="77777777" w:rsidR="001A0E1C" w:rsidRDefault="001A0E1C" w:rsidP="00966B1A">
      <w:pPr>
        <w:rPr>
          <w:b/>
          <w:bCs/>
          <w:lang w:val="en-BE"/>
        </w:rPr>
      </w:pPr>
    </w:p>
    <w:p w14:paraId="4E21DF7C" w14:textId="77777777" w:rsidR="001A0E1C" w:rsidRDefault="001A0E1C" w:rsidP="00966B1A">
      <w:pPr>
        <w:rPr>
          <w:b/>
          <w:bCs/>
          <w:lang w:val="en-BE"/>
        </w:rPr>
      </w:pPr>
    </w:p>
    <w:p w14:paraId="5BB2DCED" w14:textId="77777777" w:rsidR="001A0E1C" w:rsidRDefault="001A0E1C" w:rsidP="00966B1A">
      <w:pPr>
        <w:rPr>
          <w:b/>
          <w:bCs/>
          <w:lang w:val="en-BE"/>
        </w:rPr>
      </w:pPr>
    </w:p>
    <w:p w14:paraId="5E33D6C4" w14:textId="77777777" w:rsidR="001A0E1C" w:rsidRDefault="001A0E1C" w:rsidP="00966B1A">
      <w:pPr>
        <w:rPr>
          <w:b/>
          <w:bCs/>
          <w:lang w:val="en-BE"/>
        </w:rPr>
      </w:pPr>
    </w:p>
    <w:p w14:paraId="63170F55" w14:textId="77777777" w:rsidR="001A0E1C" w:rsidRDefault="001A0E1C" w:rsidP="00966B1A">
      <w:pPr>
        <w:rPr>
          <w:b/>
          <w:bCs/>
          <w:lang w:val="en-BE"/>
        </w:rPr>
      </w:pPr>
    </w:p>
    <w:p w14:paraId="3850B625" w14:textId="35A7027C" w:rsidR="00966B1A" w:rsidRPr="00D56AEE" w:rsidRDefault="00966B1A" w:rsidP="00966B1A">
      <w:pPr>
        <w:rPr>
          <w:b/>
          <w:bCs/>
          <w:lang w:val="en-BE"/>
        </w:rPr>
      </w:pPr>
      <w:r w:rsidRPr="00D56AEE">
        <w:rPr>
          <w:b/>
          <w:bCs/>
          <w:lang w:val="en-BE"/>
        </w:rPr>
        <w:lastRenderedPageBreak/>
        <w:t>Teksten over elk onderdeel met BRON &amp; URL</w:t>
      </w:r>
    </w:p>
    <w:p w14:paraId="4110C2CD" w14:textId="5D152FDB" w:rsidR="00966B1A" w:rsidRPr="00D56AEE" w:rsidRDefault="00966B1A" w:rsidP="00966B1A">
      <w:pPr>
        <w:rPr>
          <w:b/>
          <w:bCs/>
          <w:lang w:val="en-BE"/>
        </w:rPr>
      </w:pPr>
      <w:r w:rsidRPr="00D56AEE">
        <w:rPr>
          <w:b/>
          <w:bCs/>
          <w:lang w:val="en-BE"/>
        </w:rPr>
        <w:t>Op basis teksten ^ moet je eigen tekst schrijven (GEEN COPY)</w:t>
      </w:r>
    </w:p>
    <w:p w14:paraId="10D9DD1F" w14:textId="5C9E5038" w:rsidR="00966B1A" w:rsidRPr="00D56AEE" w:rsidRDefault="00966B1A" w:rsidP="00966B1A">
      <w:pPr>
        <w:rPr>
          <w:b/>
          <w:bCs/>
          <w:lang w:val="en-BE"/>
        </w:rPr>
      </w:pPr>
      <w:r w:rsidRPr="00D56AEE">
        <w:rPr>
          <w:b/>
          <w:bCs/>
          <w:lang w:val="en-BE"/>
        </w:rPr>
        <w:t>Zoek afbeeldingen bij onderdelen/topics (BRON REQUIRED)</w:t>
      </w:r>
    </w:p>
    <w:p w14:paraId="407869FB" w14:textId="6686A2C4" w:rsidR="00966B1A" w:rsidRDefault="00966B1A" w:rsidP="00966B1A">
      <w:pPr>
        <w:rPr>
          <w:lang w:val="en-BE"/>
        </w:rPr>
      </w:pPr>
    </w:p>
    <w:p w14:paraId="561F1836" w14:textId="51789BE9" w:rsidR="00966B1A" w:rsidRDefault="00966B1A" w:rsidP="00966B1A">
      <w:pPr>
        <w:pStyle w:val="Heading2"/>
        <w:rPr>
          <w:lang w:val="en-BE"/>
        </w:rPr>
      </w:pPr>
      <w:r>
        <w:rPr>
          <w:lang w:val="en-BE"/>
        </w:rPr>
        <w:t>5 Gelijke Websites</w:t>
      </w:r>
    </w:p>
    <w:p w14:paraId="1B020BEB" w14:textId="4880C97A" w:rsidR="00966B1A" w:rsidRPr="00966B1A" w:rsidRDefault="00966B1A" w:rsidP="00870784">
      <w:pPr>
        <w:pStyle w:val="Heading3"/>
        <w:rPr>
          <w:lang w:val="en-BE"/>
        </w:rPr>
      </w:pPr>
      <w:r w:rsidRPr="00966B1A">
        <w:rPr>
          <w:lang w:val="en-BE"/>
        </w:rPr>
        <w:t>U</w:t>
      </w:r>
      <w:r w:rsidR="00D56AEE">
        <w:rPr>
          <w:lang w:val="en-BE"/>
        </w:rPr>
        <w:t>RL</w:t>
      </w:r>
      <w:r w:rsidRPr="00966B1A">
        <w:rPr>
          <w:lang w:val="en-BE"/>
        </w:rPr>
        <w:t xml:space="preserve"> Website</w:t>
      </w:r>
    </w:p>
    <w:p w14:paraId="2D62BD7C" w14:textId="58678138" w:rsidR="00966B1A" w:rsidRPr="00966B1A" w:rsidRDefault="00966B1A" w:rsidP="00870784">
      <w:pPr>
        <w:pStyle w:val="Heading3"/>
        <w:rPr>
          <w:lang w:val="en-BE"/>
        </w:rPr>
      </w:pPr>
      <w:r w:rsidRPr="00966B1A">
        <w:rPr>
          <w:lang w:val="en-BE"/>
        </w:rPr>
        <w:t>Printscreen aantrekkelijke paginas</w:t>
      </w:r>
    </w:p>
    <w:p w14:paraId="15D51365" w14:textId="5E604159" w:rsidR="00966B1A" w:rsidRDefault="00966B1A" w:rsidP="00870784">
      <w:pPr>
        <w:pStyle w:val="Heading3"/>
        <w:rPr>
          <w:lang w:val="en-BE"/>
        </w:rPr>
      </w:pPr>
      <w:r w:rsidRPr="00966B1A">
        <w:rPr>
          <w:lang w:val="en-BE"/>
        </w:rPr>
        <w:t>Besch</w:t>
      </w:r>
      <w:r w:rsidR="003D60DE">
        <w:rPr>
          <w:lang w:val="en-BE"/>
        </w:rPr>
        <w:t>r</w:t>
      </w:r>
      <w:r w:rsidRPr="00966B1A">
        <w:rPr>
          <w:lang w:val="en-BE"/>
        </w:rPr>
        <w:t>ijving printscreens</w:t>
      </w:r>
    </w:p>
    <w:p w14:paraId="6C444640" w14:textId="77777777" w:rsidR="00966B1A" w:rsidRPr="00966B1A" w:rsidRDefault="00966B1A" w:rsidP="00966B1A">
      <w:pPr>
        <w:rPr>
          <w:lang w:val="en-BE"/>
        </w:rPr>
      </w:pPr>
    </w:p>
    <w:p w14:paraId="15B0B7C9" w14:textId="77777777" w:rsidR="00966B1A" w:rsidRPr="00966B1A" w:rsidRDefault="00966B1A" w:rsidP="00966B1A">
      <w:pPr>
        <w:rPr>
          <w:lang w:val="en-BE"/>
        </w:rPr>
      </w:pPr>
    </w:p>
    <w:p w14:paraId="53350023" w14:textId="2BFDD38B" w:rsidR="00966B1A" w:rsidRPr="00966B1A" w:rsidRDefault="00966B1A">
      <w:pPr>
        <w:rPr>
          <w:lang w:val="en-BE"/>
        </w:rPr>
      </w:pPr>
    </w:p>
    <w:sectPr w:rsidR="00966B1A" w:rsidRPr="00966B1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5619BC"/>
    <w:multiLevelType w:val="hybridMultilevel"/>
    <w:tmpl w:val="142C36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8A0293"/>
    <w:multiLevelType w:val="hybridMultilevel"/>
    <w:tmpl w:val="FAEA64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5360907">
    <w:abstractNumId w:val="0"/>
  </w:num>
  <w:num w:numId="2" w16cid:durableId="14863602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B1A"/>
    <w:rsid w:val="001A0E1C"/>
    <w:rsid w:val="003D60DE"/>
    <w:rsid w:val="003E5874"/>
    <w:rsid w:val="00752527"/>
    <w:rsid w:val="00870784"/>
    <w:rsid w:val="00966B1A"/>
    <w:rsid w:val="00BF34AC"/>
    <w:rsid w:val="00C045C8"/>
    <w:rsid w:val="00D56AEE"/>
    <w:rsid w:val="00D642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9055380"/>
  <w15:chartTrackingRefBased/>
  <w15:docId w15:val="{84C7C959-1702-4FBE-A01D-B9B7CCE61D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en-B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66B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6B1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707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525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966B1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66B1A"/>
    <w:rPr>
      <w:rFonts w:eastAsiaTheme="minorEastAsia"/>
      <w:noProof/>
      <w:color w:val="5A5A5A" w:themeColor="text1" w:themeTint="A5"/>
      <w:spacing w:val="15"/>
      <w:lang w:val="en-BE"/>
    </w:rPr>
  </w:style>
  <w:style w:type="character" w:customStyle="1" w:styleId="Heading1Char">
    <w:name w:val="Heading 1 Char"/>
    <w:basedOn w:val="DefaultParagraphFont"/>
    <w:link w:val="Heading1"/>
    <w:uiPriority w:val="9"/>
    <w:rsid w:val="00966B1A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val="en-BE"/>
    </w:rPr>
  </w:style>
  <w:style w:type="paragraph" w:styleId="Title">
    <w:name w:val="Title"/>
    <w:basedOn w:val="Normal"/>
    <w:next w:val="Normal"/>
    <w:link w:val="TitleChar"/>
    <w:uiPriority w:val="10"/>
    <w:qFormat/>
    <w:rsid w:val="00966B1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6B1A"/>
    <w:rPr>
      <w:rFonts w:asciiTheme="majorHAnsi" w:eastAsiaTheme="majorEastAsia" w:hAnsiTheme="majorHAnsi" w:cstheme="majorBidi"/>
      <w:noProof/>
      <w:spacing w:val="-10"/>
      <w:kern w:val="28"/>
      <w:sz w:val="56"/>
      <w:szCs w:val="56"/>
      <w:lang w:val="en-BE"/>
    </w:rPr>
  </w:style>
  <w:style w:type="character" w:customStyle="1" w:styleId="Heading2Char">
    <w:name w:val="Heading 2 Char"/>
    <w:basedOn w:val="DefaultParagraphFont"/>
    <w:link w:val="Heading2"/>
    <w:uiPriority w:val="9"/>
    <w:rsid w:val="00966B1A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  <w:lang w:val="en-BE"/>
    </w:rPr>
  </w:style>
  <w:style w:type="paragraph" w:styleId="ListParagraph">
    <w:name w:val="List Paragraph"/>
    <w:basedOn w:val="Normal"/>
    <w:uiPriority w:val="34"/>
    <w:qFormat/>
    <w:rsid w:val="00966B1A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870784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  <w:lang w:val="en-BE"/>
    </w:rPr>
  </w:style>
  <w:style w:type="character" w:styleId="Hyperlink">
    <w:name w:val="Hyperlink"/>
    <w:basedOn w:val="DefaultParagraphFont"/>
    <w:uiPriority w:val="99"/>
    <w:unhideWhenUsed/>
    <w:rsid w:val="00D642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6424D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752527"/>
    <w:rPr>
      <w:rFonts w:asciiTheme="majorHAnsi" w:eastAsiaTheme="majorEastAsia" w:hAnsiTheme="majorHAnsi" w:cstheme="majorBidi"/>
      <w:i/>
      <w:iCs/>
      <w:noProof/>
      <w:color w:val="2F5496" w:themeColor="accent1" w:themeShade="BF"/>
      <w:lang w:val="en-B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games-workshop.com/en-BE/Painting-Modelling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www.blacklibrary.com/warhammer-40000" TargetMode="Externa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www.games-workshop.com/en-BE/Warhammer-40-000" TargetMode="External"/><Relationship Id="rId5" Type="http://schemas.openxmlformats.org/officeDocument/2006/relationships/hyperlink" Target="https://warhammer40000.com/" TargetMode="External"/><Relationship Id="rId15" Type="http://schemas.openxmlformats.org/officeDocument/2006/relationships/hyperlink" Target="https://www.warhammer-community.com/" TargetMode="Externa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s://www.warhammer-community.com/2022/03/17/the-indomitus-crusade-reaches-terra-with-this-immaculate-space-marine-cosplay/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7</Pages>
  <Words>209</Words>
  <Characters>1197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Abdel-Hamid Yaseen</dc:creator>
  <cp:keywords/>
  <dc:description/>
  <cp:lastModifiedBy>Abdel-Hamid Yaseen</cp:lastModifiedBy>
  <cp:revision>5</cp:revision>
  <dcterms:created xsi:type="dcterms:W3CDTF">2022-10-04T12:35:00Z</dcterms:created>
  <dcterms:modified xsi:type="dcterms:W3CDTF">2022-10-04T15:04:00Z</dcterms:modified>
</cp:coreProperties>
</file>